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93A0" w14:textId="1F244288" w:rsidR="00486332" w:rsidRDefault="00486332" w:rsidP="00486332">
      <w:pPr>
        <w:pageBreakBefore/>
        <w:snapToGrid w:val="0"/>
        <w:spacing w:line="240" w:lineRule="atLeast"/>
        <w:jc w:val="center"/>
      </w:pPr>
      <w:bookmarkStart w:id="0" w:name="_Hlk141281884"/>
      <w:r>
        <w:rPr>
          <w:rFonts w:eastAsia="標楷體"/>
          <w:b/>
          <w:bCs/>
          <w:color w:val="000000"/>
          <w:sz w:val="32"/>
        </w:rPr>
        <w:t>國立臺北護理健康大學</w:t>
      </w:r>
      <w:r w:rsidRPr="00486332">
        <w:rPr>
          <w:rFonts w:eastAsia="標楷體" w:hint="eastAsia"/>
          <w:b/>
          <w:bCs/>
          <w:color w:val="000000"/>
          <w:sz w:val="32"/>
          <w:u w:val="single"/>
        </w:rPr>
        <w:t xml:space="preserve">   </w:t>
      </w:r>
      <w:r>
        <w:rPr>
          <w:rFonts w:eastAsia="標楷體" w:hint="eastAsia"/>
          <w:b/>
          <w:bCs/>
          <w:color w:val="000000"/>
          <w:sz w:val="32"/>
        </w:rPr>
        <w:t>學</w:t>
      </w:r>
      <w:r>
        <w:rPr>
          <w:rFonts w:eastAsia="標楷體"/>
          <w:b/>
          <w:bCs/>
          <w:color w:val="000000"/>
          <w:sz w:val="32"/>
        </w:rPr>
        <w:t>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769382C3" w14:textId="0066D4AD" w:rsidR="00486332" w:rsidRPr="00486332" w:rsidRDefault="00486332" w:rsidP="00486332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</w:rPr>
      </w:pPr>
      <w:r w:rsidRPr="00326DB8">
        <w:rPr>
          <w:rFonts w:ascii="標楷體" w:eastAsia="標楷體" w:hAnsi="標楷體"/>
          <w:b/>
          <w:bCs/>
          <w:sz w:val="32"/>
          <w:szCs w:val="24"/>
        </w:rPr>
        <w:t>健康照護</w:t>
      </w:r>
      <w:r w:rsidRPr="00003048">
        <w:rPr>
          <w:rFonts w:ascii="標楷體" w:eastAsia="標楷體" w:hAnsi="標楷體" w:hint="eastAsia"/>
          <w:b/>
          <w:sz w:val="32"/>
        </w:rPr>
        <w:t>實習規劃</w:t>
      </w:r>
      <w:r>
        <w:rPr>
          <w:rFonts w:ascii="標楷體" w:eastAsia="標楷體" w:hAnsi="標楷體" w:hint="eastAsia"/>
          <w:b/>
          <w:sz w:val="32"/>
        </w:rPr>
        <w:t>表（附件二十）</w:t>
      </w:r>
    </w:p>
    <w:tbl>
      <w:tblPr>
        <w:tblW w:w="93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820"/>
        <w:gridCol w:w="2409"/>
        <w:gridCol w:w="2410"/>
        <w:gridCol w:w="1825"/>
      </w:tblGrid>
      <w:tr w:rsidR="00486332" w14:paraId="1D7093E1" w14:textId="77777777" w:rsidTr="000879A4">
        <w:trPr>
          <w:trHeight w:val="429"/>
          <w:jc w:val="center"/>
        </w:trPr>
        <w:tc>
          <w:tcPr>
            <w:tcW w:w="266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C57FF" w14:textId="77777777" w:rsidR="00486332" w:rsidRDefault="00486332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8D81" w14:textId="77777777" w:rsidR="00486332" w:rsidRDefault="00486332" w:rsidP="000879A4">
            <w:pPr>
              <w:snapToGrid w:val="0"/>
              <w:spacing w:line="240" w:lineRule="atLeast"/>
              <w:jc w:val="center"/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6CB9" w14:textId="77777777" w:rsidR="00486332" w:rsidRPr="00BB5196" w:rsidRDefault="00486332" w:rsidP="000879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B5196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8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4CCD67" w14:textId="77777777" w:rsidR="00486332" w:rsidRPr="00BB5196" w:rsidRDefault="00486332" w:rsidP="000879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86332" w14:paraId="3E2C908D" w14:textId="77777777" w:rsidTr="000879A4">
        <w:trPr>
          <w:trHeight w:val="429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5DFB5" w14:textId="77777777" w:rsidR="00486332" w:rsidRDefault="00486332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實習機構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7C3D0C2" w14:textId="77777777" w:rsidR="00486332" w:rsidRPr="00BB5196" w:rsidRDefault="00486332" w:rsidP="000879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332" w14:paraId="76A15F03" w14:textId="77777777" w:rsidTr="000879A4">
        <w:trPr>
          <w:trHeight w:val="435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352F" w14:textId="77777777" w:rsidR="00486332" w:rsidRDefault="00486332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實習</w:t>
            </w:r>
            <w:r>
              <w:rPr>
                <w:rFonts w:eastAsia="標楷體"/>
                <w:sz w:val="28"/>
                <w:szCs w:val="28"/>
              </w:rPr>
              <w:t>機構</w:t>
            </w: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/>
                <w:sz w:val="28"/>
                <w:szCs w:val="28"/>
              </w:rPr>
              <w:t>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1C40" w14:textId="77777777" w:rsidR="00486332" w:rsidRDefault="00486332" w:rsidP="000879A4">
            <w:pPr>
              <w:snapToGrid w:val="0"/>
              <w:spacing w:line="24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B845D" w14:textId="77777777" w:rsidR="00486332" w:rsidRPr="00BB5196" w:rsidRDefault="00486332" w:rsidP="000879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196">
              <w:rPr>
                <w:rFonts w:ascii="標楷體" w:eastAsia="標楷體" w:hAnsi="標楷體" w:hint="eastAsia"/>
                <w:sz w:val="28"/>
                <w:szCs w:val="28"/>
              </w:rPr>
              <w:t>校內指導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BB519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71B7B5" w14:textId="77777777" w:rsidR="00486332" w:rsidRDefault="00486332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6332" w14:paraId="2D51E113" w14:textId="77777777" w:rsidTr="000879A4">
        <w:trPr>
          <w:trHeight w:val="435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E223" w14:textId="77777777" w:rsidR="00486332" w:rsidRPr="007C35AB" w:rsidRDefault="00486332" w:rsidP="000879A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輪調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FDC" w14:textId="77777777" w:rsidR="00486332" w:rsidRPr="007C35AB" w:rsidRDefault="00486332" w:rsidP="000879A4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C7EA" w14:textId="77777777" w:rsidR="00486332" w:rsidRPr="007C35AB" w:rsidRDefault="00486332" w:rsidP="000879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期末成果發表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6A8304D" w14:textId="77777777" w:rsidR="00486332" w:rsidRPr="007C35AB" w:rsidRDefault="00486332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486332" w14:paraId="2A27CFAC" w14:textId="77777777" w:rsidTr="000879A4">
        <w:trPr>
          <w:trHeight w:val="4504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6D58" w14:textId="77777777" w:rsidR="00486332" w:rsidRDefault="00486332" w:rsidP="00087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74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3A1D6" w14:textId="77777777" w:rsidR="00486332" w:rsidRDefault="00486332" w:rsidP="000879A4">
            <w:pPr>
              <w:pStyle w:val="af0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(</w:t>
            </w:r>
            <w:r>
              <w:rPr>
                <w:rFonts w:eastAsia="標楷體" w:hint="eastAsia"/>
                <w:color w:val="A6A6A6"/>
              </w:rPr>
              <w:t>請</w:t>
            </w:r>
            <w:r>
              <w:rPr>
                <w:rFonts w:eastAsia="標楷體"/>
                <w:color w:val="A6A6A6"/>
              </w:rPr>
              <w:t>說</w:t>
            </w:r>
            <w:r>
              <w:rPr>
                <w:rFonts w:eastAsia="標楷體" w:hint="eastAsia"/>
                <w:color w:val="A6A6A6"/>
              </w:rPr>
              <w:t>明實習機構規劃之</w:t>
            </w:r>
            <w:r>
              <w:rPr>
                <w:rFonts w:eastAsia="標楷體"/>
                <w:color w:val="A6A6A6"/>
              </w:rPr>
              <w:t>主要目標，</w:t>
            </w:r>
            <w:r>
              <w:rPr>
                <w:rFonts w:eastAsia="標楷體"/>
                <w:b/>
                <w:bCs/>
                <w:color w:val="A6A6A6"/>
                <w:u w:val="single"/>
              </w:rPr>
              <w:t>不可只寫大綱，尚需有每個大綱的重點內容</w:t>
            </w:r>
            <w:r w:rsidRPr="00E50DB3">
              <w:rPr>
                <w:rFonts w:eastAsia="標楷體"/>
                <w:b/>
                <w:bCs/>
                <w:color w:val="A6A6A6"/>
              </w:rPr>
              <w:t>)</w:t>
            </w:r>
          </w:p>
          <w:p w14:paraId="4274528D" w14:textId="77777777" w:rsidR="00486332" w:rsidRDefault="00486332" w:rsidP="000879A4">
            <w:pPr>
              <w:pStyle w:val="af0"/>
              <w:rPr>
                <w:rFonts w:eastAsia="標楷體"/>
                <w:color w:val="A6A6A6"/>
              </w:rPr>
            </w:pPr>
          </w:p>
          <w:p w14:paraId="038FD3D4" w14:textId="77777777" w:rsidR="00486332" w:rsidRDefault="00486332" w:rsidP="000879A4">
            <w:pPr>
              <w:pStyle w:val="af0"/>
            </w:pP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(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若需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輪調單位</w:t>
            </w:r>
            <w:r>
              <w:rPr>
                <w:rFonts w:ascii="新細明體" w:hAnsi="新細明體" w:hint="eastAsia"/>
                <w:color w:val="767171" w:themeColor="background2" w:themeShade="80"/>
              </w:rPr>
              <w:t>，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請依序說明各輪調單位之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實習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目標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)</w:t>
            </w:r>
          </w:p>
          <w:p w14:paraId="3FBE0F02" w14:textId="77777777" w:rsidR="00486332" w:rsidRDefault="00486332" w:rsidP="000879A4">
            <w:pPr>
              <w:pStyle w:val="af0"/>
              <w:rPr>
                <w:rFonts w:ascii="標楷體" w:eastAsia="標楷體" w:hAnsi="標楷體"/>
              </w:rPr>
            </w:pPr>
          </w:p>
          <w:p w14:paraId="795292E5" w14:textId="77777777" w:rsidR="00486332" w:rsidRPr="00BB5196" w:rsidRDefault="00486332" w:rsidP="000879A4">
            <w:pPr>
              <w:pStyle w:val="af0"/>
              <w:rPr>
                <w:rFonts w:ascii="標楷體" w:eastAsia="標楷體" w:hAnsi="標楷體"/>
              </w:rPr>
            </w:pPr>
          </w:p>
          <w:p w14:paraId="6FDA4CDB" w14:textId="77777777" w:rsidR="00486332" w:rsidRDefault="00486332" w:rsidP="000879A4">
            <w:pPr>
              <w:pStyle w:val="af0"/>
              <w:rPr>
                <w:rFonts w:ascii="標楷體" w:eastAsia="標楷體" w:hAnsi="標楷體"/>
              </w:rPr>
            </w:pPr>
          </w:p>
          <w:p w14:paraId="24C35C88" w14:textId="77777777" w:rsidR="00486332" w:rsidRDefault="00486332" w:rsidP="000879A4">
            <w:pPr>
              <w:pStyle w:val="af0"/>
              <w:rPr>
                <w:rFonts w:ascii="標楷體" w:eastAsia="標楷體" w:hAnsi="標楷體"/>
              </w:rPr>
            </w:pPr>
          </w:p>
          <w:p w14:paraId="75C18154" w14:textId="77777777" w:rsidR="00486332" w:rsidRDefault="00486332" w:rsidP="000879A4">
            <w:pPr>
              <w:pStyle w:val="af0"/>
              <w:rPr>
                <w:rFonts w:ascii="標楷體" w:eastAsia="標楷體" w:hAnsi="標楷體"/>
              </w:rPr>
            </w:pPr>
          </w:p>
          <w:p w14:paraId="032E816C" w14:textId="77777777" w:rsidR="00486332" w:rsidRDefault="00486332" w:rsidP="000879A4">
            <w:pPr>
              <w:pStyle w:val="af0"/>
              <w:rPr>
                <w:rFonts w:ascii="標楷體" w:eastAsia="標楷體" w:hAnsi="標楷體" w:hint="eastAsia"/>
              </w:rPr>
            </w:pPr>
          </w:p>
        </w:tc>
      </w:tr>
      <w:tr w:rsidR="00486332" w14:paraId="0A3F883F" w14:textId="77777777" w:rsidTr="000879A4">
        <w:trPr>
          <w:trHeight w:val="5468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BF3E" w14:textId="77777777" w:rsidR="00486332" w:rsidRDefault="00486332" w:rsidP="00087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實習工作內容</w:t>
            </w:r>
          </w:p>
        </w:tc>
        <w:tc>
          <w:tcPr>
            <w:tcW w:w="74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3A27D" w14:textId="77777777" w:rsidR="00486332" w:rsidRDefault="00486332" w:rsidP="000879A4">
            <w:pPr>
              <w:pStyle w:val="af0"/>
              <w:rPr>
                <w:rFonts w:ascii="標楷體" w:eastAsia="標楷體" w:hAnsi="標楷體"/>
                <w:color w:val="767171" w:themeColor="background2" w:themeShade="80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【實習具體規畫與時程分配】</w:t>
            </w:r>
          </w:p>
          <w:p w14:paraId="03AD5DA5" w14:textId="77777777" w:rsidR="00486332" w:rsidRPr="006D0F36" w:rsidRDefault="00486332" w:rsidP="000879A4">
            <w:pPr>
              <w:pStyle w:val="af0"/>
              <w:rPr>
                <w:rFonts w:ascii="標楷體" w:eastAsia="標楷體" w:hAnsi="標楷體"/>
                <w:color w:val="767171" w:themeColor="background2" w:themeShade="80"/>
              </w:rPr>
            </w:pP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(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若需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輪調單位</w:t>
            </w:r>
            <w:r>
              <w:rPr>
                <w:rFonts w:ascii="新細明體" w:hAnsi="新細明體" w:hint="eastAsia"/>
                <w:color w:val="767171" w:themeColor="background2" w:themeShade="80"/>
              </w:rPr>
              <w:t>，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請依序說明各輪調單位之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實習內容)</w:t>
            </w:r>
          </w:p>
          <w:p w14:paraId="2CEE3A51" w14:textId="77777777" w:rsidR="00486332" w:rsidRPr="006D0F36" w:rsidRDefault="00486332" w:rsidP="000879A4">
            <w:pPr>
              <w:pStyle w:val="af0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4A3FF1D1" w14:textId="77777777" w:rsidR="00486332" w:rsidRPr="00876D0E" w:rsidRDefault="00486332" w:rsidP="000879A4">
            <w:pPr>
              <w:pStyle w:val="af0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5B092E3C" w14:textId="77777777" w:rsidR="00486332" w:rsidRPr="006D0F36" w:rsidRDefault="00486332" w:rsidP="000879A4">
            <w:pPr>
              <w:pStyle w:val="af0"/>
              <w:rPr>
                <w:rFonts w:ascii="標楷體" w:eastAsia="標楷體" w:hAnsi="標楷體" w:hint="eastAsia"/>
                <w:color w:val="767171" w:themeColor="background2" w:themeShade="80"/>
              </w:rPr>
            </w:pPr>
          </w:p>
        </w:tc>
      </w:tr>
    </w:tbl>
    <w:p w14:paraId="425A8133" w14:textId="77777777" w:rsidR="00486332" w:rsidRDefault="00486332" w:rsidP="00486332">
      <w:pPr>
        <w:spacing w:before="240" w:line="240" w:lineRule="auto"/>
        <w:textAlignment w:val="auto"/>
        <w:rPr>
          <w:rFonts w:eastAsia="標楷體"/>
          <w:kern w:val="3"/>
        </w:rPr>
      </w:pPr>
      <w:r>
        <w:rPr>
          <w:rFonts w:eastAsia="標楷體" w:hint="eastAsia"/>
          <w:b/>
          <w:bCs/>
          <w:kern w:val="3"/>
          <w:u w:val="single"/>
        </w:rPr>
        <w:t>實習機</w:t>
      </w:r>
      <w:r>
        <w:rPr>
          <w:rFonts w:eastAsia="標楷體"/>
          <w:b/>
          <w:bCs/>
          <w:kern w:val="3"/>
          <w:u w:val="single"/>
        </w:rPr>
        <w:t>構教師</w:t>
      </w:r>
      <w:r>
        <w:rPr>
          <w:rFonts w:eastAsia="標楷體"/>
          <w:kern w:val="3"/>
        </w:rPr>
        <w:t>簽名：</w:t>
      </w:r>
      <w:r>
        <w:rPr>
          <w:rFonts w:eastAsia="標楷體"/>
          <w:kern w:val="3"/>
        </w:rPr>
        <w:t>_____________________</w:t>
      </w:r>
    </w:p>
    <w:p w14:paraId="23F4C930" w14:textId="77777777" w:rsidR="00486332" w:rsidRDefault="00486332" w:rsidP="00486332">
      <w:pPr>
        <w:spacing w:line="240" w:lineRule="auto"/>
        <w:ind w:left="480"/>
        <w:textAlignment w:val="auto"/>
      </w:pPr>
      <w:r>
        <w:rPr>
          <w:rFonts w:eastAsia="標楷體"/>
          <w:kern w:val="3"/>
        </w:rPr>
        <w:t>註：</w:t>
      </w:r>
      <w:r>
        <w:rPr>
          <w:rFonts w:eastAsia="標楷體"/>
          <w:kern w:val="3"/>
        </w:rPr>
        <w:t>1.</w:t>
      </w:r>
      <w:r>
        <w:rPr>
          <w:rFonts w:eastAsia="標楷體" w:hint="eastAsia"/>
          <w:kern w:val="3"/>
        </w:rPr>
        <w:t>以</w:t>
      </w:r>
      <w:r>
        <w:rPr>
          <w:rFonts w:eastAsia="標楷體"/>
          <w:kern w:val="3"/>
        </w:rPr>
        <w:t>個</w:t>
      </w:r>
      <w:r>
        <w:rPr>
          <w:rFonts w:eastAsia="標楷體" w:hint="eastAsia"/>
          <w:kern w:val="3"/>
        </w:rPr>
        <w:t>人</w:t>
      </w:r>
      <w:r>
        <w:rPr>
          <w:rFonts w:eastAsia="標楷體"/>
          <w:kern w:val="3"/>
        </w:rPr>
        <w:t>為單位繳交</w:t>
      </w:r>
      <w:r>
        <w:rPr>
          <w:rFonts w:eastAsia="標楷體" w:hint="eastAsia"/>
          <w:kern w:val="3"/>
        </w:rPr>
        <w:t>，但可團體討論</w:t>
      </w:r>
      <w:r>
        <w:rPr>
          <w:rFonts w:eastAsia="標楷體"/>
          <w:kern w:val="3"/>
        </w:rPr>
        <w:t>。</w:t>
      </w:r>
    </w:p>
    <w:p w14:paraId="00D6F335" w14:textId="77777777" w:rsidR="00486332" w:rsidRPr="00003048" w:rsidRDefault="00486332" w:rsidP="00486332">
      <w:pPr>
        <w:spacing w:line="240" w:lineRule="auto"/>
        <w:ind w:left="900" w:firstLine="60"/>
        <w:textAlignment w:val="auto"/>
      </w:pPr>
      <w:r>
        <w:rPr>
          <w:rFonts w:eastAsia="標楷體" w:hint="eastAsia"/>
          <w:kern w:val="3"/>
        </w:rPr>
        <w:t>2</w:t>
      </w:r>
      <w:r>
        <w:rPr>
          <w:rFonts w:eastAsia="標楷體"/>
          <w:kern w:val="3"/>
        </w:rPr>
        <w:t>.</w:t>
      </w:r>
      <w:r>
        <w:rPr>
          <w:rFonts w:eastAsia="標楷體"/>
          <w:kern w:val="3"/>
        </w:rPr>
        <w:t>請繳交電子檔。</w:t>
      </w:r>
    </w:p>
    <w:bookmarkEnd w:id="0"/>
    <w:p w14:paraId="7E878629" w14:textId="71F5A3E3" w:rsidR="002D26C2" w:rsidRDefault="002D26C2"/>
    <w:sectPr w:rsidR="002D26C2" w:rsidSect="00486332">
      <w:footerReference w:type="default" r:id="rId4"/>
      <w:footerReference w:type="first" r:id="rId5"/>
      <w:pgSz w:w="11906" w:h="16838"/>
      <w:pgMar w:top="539" w:right="1106" w:bottom="851" w:left="1701" w:header="510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8AB5" w14:textId="77777777" w:rsidR="00000000" w:rsidRDefault="0000000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89C49" wp14:editId="36603E7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AF5420C" w14:textId="77777777" w:rsidR="00000000" w:rsidRDefault="00000000">
                          <w:pPr>
                            <w:pStyle w:val="10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89C4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pV8pAEAAE8DAAAOAAAAZHJzL2Uyb0RvYy54bWysU8GOEzEMvSPxD1HuNN09IDTqdAVUi5BW&#13;&#10;gFT4gDSTdEZK4ij2dqZ8PU6m066WG+KScWzn+T3bs3mYghcnm3GA2Mq71VoKGw10Qzy28tfPx3cf&#13;&#10;pEDSsdMeom3l2aJ82L59sxlTY++hB9/ZLBgkYjOmVvZEqVEKTW+DxhUkGznoIAdNfM1H1WU9Mnrw&#13;&#10;6n69fq9GyF3KYCwie3dzUG4rvnPW0Hfn0JLwrWRuVM9cz0M51Xajm2PWqR/MhYb+BxZBD5GLXqF2&#13;&#10;mrR4zsNfUGEwGRAcrQwEBc4NxlYNrOZu/UrNvtfJVi3cHEzXNuH/gzXfTvv0IwuaPsHEAywNGRM2&#13;&#10;yM6iZ3I5lC8zFRznFp6vbbMTCTM7zeJVtycpI32xEEQxWpl5FrVF+vSExGU4dUkpFSI8Dt7Xefj4&#13;&#10;ylHydhr7+VUJqxvJYtF0mC7MD9CdWRDvJBftIf+WYuT5tjLyAkrhv0ZuX1mFxciLcVgMHQ0/bCVJ&#13;&#10;MZufaV4ZnlnS9BT3yRSMwhLTx2di6lVRoTLXvzDkqVWhlw0ra/HyXrNu/8H2DwAAAP//AwBQSwME&#13;&#10;FAAGAAgAAAAhACvOpS3VAAAABAEAAA8AAABkcnMvZG93bnJldi54bWxMTz1PwzAQ3ZH6H6yrxEad&#13;&#10;MkCVxqmqVl3YKAiJzY2vcYR9jmw3Tf49lwmW07t7uvdR7UbvxIAxdYEUrFcFCKQmmI5aBZ8fp6cN&#13;&#10;iJQ1Ge0CoYIJE+zqxUOlSxPu9I7DObeCRSiVWoHNuS+lTI1Fr9Mq9EjMXUP0OvMaW2mivrO4d/K5&#13;&#10;KF6k1x2xg9U9Hiw2P+ebV/A6fgXsEx7w+zo00XbTxr1NSj0ux+OWx34LIuOY/z5g7sD5oeZgl3Aj&#13;&#10;k4RTwG3yfBXMMb7MWNaV/B++/gUAAP//AwBQSwECLQAUAAYACAAAACEAtoM4kv4AAADhAQAAEwAA&#13;&#10;AAAAAAAAAAAAAAAAAAAAW0NvbnRlbnRfVHlwZXNdLnhtbFBLAQItABQABgAIAAAAIQA4/SH/1gAA&#13;&#10;AJQBAAALAAAAAAAAAAAAAAAAAC8BAABfcmVscy8ucmVsc1BLAQItABQABgAIAAAAIQDWqpV8pAEA&#13;&#10;AE8DAAAOAAAAAAAAAAAAAAAAAC4CAABkcnMvZTJvRG9jLnhtbFBLAQItABQABgAIAAAAIQArzqUt&#13;&#10;1QAAAAQBAAAPAAAAAAAAAAAAAAAAAP4DAABkcnMvZG93bnJldi54bWxQSwUGAAAAAAQABADzAAAA&#13;&#10;AAUAAAAA&#13;&#10;" filled="f" stroked="f">
              <v:textbox style="mso-fit-shape-to-text:t" inset="0,0,0,0">
                <w:txbxContent>
                  <w:p w14:paraId="2AF5420C" w14:textId="77777777" w:rsidR="00000000" w:rsidRDefault="00000000">
                    <w:pPr>
                      <w:pStyle w:val="10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0245" w14:textId="77777777" w:rsidR="00000000" w:rsidRDefault="00000000">
    <w:pPr>
      <w:pStyle w:val="ae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2"/>
    <w:rsid w:val="002D26C2"/>
    <w:rsid w:val="00486332"/>
    <w:rsid w:val="00812D5D"/>
    <w:rsid w:val="00BB4B53"/>
    <w:rsid w:val="00D2740B"/>
    <w:rsid w:val="00F454B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C0B70"/>
  <w15:chartTrackingRefBased/>
  <w15:docId w15:val="{D7D109FD-2D99-804F-B56F-3089BD0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32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6332"/>
    <w:pPr>
      <w:keepNext/>
      <w:keepLines/>
      <w:suppressAutoHyphens w:val="0"/>
      <w:autoSpaceDN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32"/>
    <w:pPr>
      <w:keepNext/>
      <w:keepLines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32"/>
    <w:pPr>
      <w:keepNext/>
      <w:keepLines/>
      <w:suppressAutoHyphens w:val="0"/>
      <w:autoSpaceDN/>
      <w:spacing w:before="160" w:after="40" w:line="240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32"/>
    <w:pPr>
      <w:keepNext/>
      <w:keepLines/>
      <w:suppressAutoHyphens w:val="0"/>
      <w:autoSpaceDN/>
      <w:spacing w:before="160" w:after="40" w:line="240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32"/>
    <w:pPr>
      <w:keepNext/>
      <w:keepLines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32"/>
    <w:pPr>
      <w:keepNext/>
      <w:keepLines/>
      <w:suppressAutoHyphens w:val="0"/>
      <w:autoSpaceDN/>
      <w:spacing w:before="40" w:line="240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32"/>
    <w:pPr>
      <w:keepNext/>
      <w:keepLines/>
      <w:suppressAutoHyphens w:val="0"/>
      <w:autoSpaceDN/>
      <w:spacing w:before="40" w:line="240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32"/>
    <w:pPr>
      <w:keepNext/>
      <w:keepLines/>
      <w:suppressAutoHyphens w:val="0"/>
      <w:autoSpaceDN/>
      <w:spacing w:before="40" w:line="240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32"/>
    <w:pPr>
      <w:keepNext/>
      <w:keepLines/>
      <w:suppressAutoHyphens w:val="0"/>
      <w:autoSpaceDN/>
      <w:spacing w:before="40" w:line="240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8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8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8633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86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8633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8633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633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633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863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6332"/>
    <w:pPr>
      <w:suppressAutoHyphens w:val="0"/>
      <w:autoSpaceDN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8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32"/>
    <w:pPr>
      <w:numPr>
        <w:ilvl w:val="1"/>
      </w:numPr>
      <w:suppressAutoHyphens w:val="0"/>
      <w:autoSpaceDN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8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32"/>
    <w:pPr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8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32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8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8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32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486332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頁尾 字元"/>
    <w:basedOn w:val="a0"/>
    <w:link w:val="ae"/>
    <w:rsid w:val="00486332"/>
    <w:rPr>
      <w:rFonts w:ascii="Times New Roman" w:eastAsia="細明體" w:hAnsi="Times New Roman" w:cs="Times New Roman"/>
      <w:kern w:val="0"/>
      <w:sz w:val="20"/>
      <w:szCs w:val="20"/>
      <w14:ligatures w14:val="none"/>
    </w:rPr>
  </w:style>
  <w:style w:type="paragraph" w:customStyle="1" w:styleId="af0">
    <w:name w:val="寄件地址２"/>
    <w:basedOn w:val="a"/>
    <w:rsid w:val="00486332"/>
    <w:pPr>
      <w:spacing w:line="240" w:lineRule="auto"/>
      <w:textAlignment w:val="auto"/>
    </w:pPr>
    <w:rPr>
      <w:rFonts w:eastAsia="新細明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徐瑋</dc:creator>
  <cp:keywords/>
  <dc:description/>
  <cp:lastModifiedBy>徐瑋</cp:lastModifiedBy>
  <cp:revision>1</cp:revision>
  <dcterms:created xsi:type="dcterms:W3CDTF">2025-02-25T04:50:00Z</dcterms:created>
  <dcterms:modified xsi:type="dcterms:W3CDTF">2025-02-25T04:52:00Z</dcterms:modified>
</cp:coreProperties>
</file>